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D" w:rsidRPr="005C5B1D" w:rsidRDefault="005C5B1D" w:rsidP="005C5B1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5B1D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5C5B1D" w:rsidRDefault="000D666E" w:rsidP="005C5B1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5C5B1D" w:rsidRPr="005C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21269-2013 z dnia 2013-02-11 r.</w:t>
        </w:r>
      </w:hyperlink>
      <w:r w:rsidR="005C5B1D" w:rsidRPr="005C5B1D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5C5B1D" w:rsidRPr="005C5B1D">
        <w:rPr>
          <w:rFonts w:ascii="Times New Roman" w:eastAsia="Times New Roman" w:hAnsi="Times New Roman" w:cs="Times New Roman"/>
          <w:sz w:val="24"/>
          <w:szCs w:val="24"/>
        </w:rPr>
        <w:br/>
        <w:t>1. Przedmiotem zamówienia jest zorganizowanie i przeprowadzenie szkoleń dla 106 osób, zorganizowanie zajęć opiekuńczo - edukacyjnych dla dzieci, zapewnienie cateringu w ramach projektu systemowego Systematycznie do...</w:t>
      </w:r>
    </w:p>
    <w:p w:rsidR="005C5B1D" w:rsidRPr="005C5B1D" w:rsidRDefault="005C5B1D" w:rsidP="005C5B1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2013-02-25 </w:t>
      </w:r>
    </w:p>
    <w:p w:rsidR="005C5B1D" w:rsidRPr="005C5B1D" w:rsidRDefault="000D666E" w:rsidP="005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5C5B1D" w:rsidRDefault="005C5B1D" w:rsidP="005C5B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Świadczenie usługi szkoleniowej na terenie miasta Gdańska dla beneficjentów projektu Systematycznie do celu (Program Operacyjny Kapitał Ludzki 2007 - 2013; Priorytet VII, Działanie 7.1, Poddziałanie 7.1.1), w zakresie diagnozy społeczno - zawodowej, treningu umiejętności społecznych, treningu umiejętności zawodowych, treningu umiejętności wychowawczych (w tym Szkoła dla Rodzica), treningu umiejętności budżetowych, grupy wsparcia, terapii z podnoszenia samooceny i wiary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we własne możliwości, specjalistycznego treningu rodzin, szkolenia nt. wolontariatu, prawa, terapii ...</w:t>
      </w:r>
    </w:p>
    <w:p w:rsidR="005C5B1D" w:rsidRPr="005C5B1D" w:rsidRDefault="005C5B1D" w:rsidP="005C5B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44881 - 2013; data zamieszczenia: 26.03.2013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21269 - 2013r.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5C5B1D" w:rsidRP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5C5B1D" w:rsidRP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zakresie diagnozy społeczno - zawodowej, treningu umiejętności społecznych, treningu umiejętności zawodowych, treningu umiejętności wychowawczych (w tym Szkoła dla Rodzica), treningu umiejętności budżetowych, grupy wsparcia, terapii z podnoszenia samooceny i wiary we własne możliwości, specjalistycznego treningu rodzin,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>nt. wolontariatu, prawa, terapii ....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II.3) Określenie przedmiotu zamówienia: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szkoleń dla 106 osób, zorganizowanie zajęć opiekuńczo - edukacyjnych dla dzieci, zapewnienie cateringu w ramach projektu systemowego Systematycznie do celu. Projekt realizowany jest przez Miejski Ośrodek Pomocy Rodzinie w Gdańsku i jest współfinansowany ze środków Unii Europejskiej w ramach Europejskiego Funduszu Społecznego.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termin szkoleń od marca 2013 do 20 września 2013 roku w salach wskazanych i wynajmowanych przez MOPR w Gdańsku, a przypadku Specjalistycznego Treningu Rodzin w salach zapewnionych przez Wykonawcę - teren Miasto Gdańsk, dzielnica Wrzeszcz. Termin obowiązywania umowy od marca 2013 do 30 września 2013 roku. Zadanie dotyczy beneficjentów z grup: BO 1, BO 2, BO 7, a także beneficjentów wskazanych przez Zleceniodawcę. Usługi szkoleniowe świadczone są w zakresie: diagnozy społeczno - zawodowej, treningu umiejętności społecznych, treningu umiejętności zawodowych, treningu umiejętności wychowawczych (w tym Szkoła dla Rodzica), treningu umiejętności budżetowych, grupy wsparcia, terapii z podnoszenia samooceny i wiary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we własne możliwości, specjalistycznego treningu rodzin, szkolenia nt. wolontariatu, prawa, terapii indywidualnej,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coachingu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, doradztwa zawodowego, profilaktyki zdrowia, pierwszej pomocy.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BO 1 Rodziny w pogotowiu- 6 osób Opis grupy: rodzice podopiecznych skierowanych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oparciu o postanowienie sądu rodzinnego do placówki interwencyjnej, rokujący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na przejęcie stałej opieki nad swoimi dziećmi bez konieczności zapewniania dalszej opieki instytucjonalnej. Osoby te mają zróżnicowany status socjoekonomiczny, osoby te wymagają pomocy i ukierunkowania działań opiekuńczo- wychowawczych i edukacyjnych, wsparcia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pokonywaniu trudności komunikacyjnych w rodzinie, a także zaktywizowania zawodowego oraz w przezwyciężeniu barier indywidualnych. Cel pracy z grupą: poprawa funkcjonowania osób i rodzin zmierzająca do usamodzielnienia w sferze opiekuńczo wychowawczej, zawodowej, społecznej oraz integracji ze środowiskiem lokalnym.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BO 2 Asystent rodziny - 80 osób Opis grupy: osoby z rodzin dysfunkcyjnych, niewydolnych w sprawach opiekuńczo- wychowawczych i prowadzeniu gospodarstwa domowego, długotrwale korzystające z systemu pomocy społecznej, rodzin niepełnych i wielodzietnych, w których istnieje duże zagrożenie objęciem opieki zastępczej dzieci, rodzin z problemem bezrobocia, ubóstwa. Cel pracy z grupą: poprawa funkcjonowania osób i rodzin zmierzająca do usamodzielnienia w sferze opiekuńczo wychowawczej, zawodowej, społecznej oraz integracji ze środowiskiem lokalnym.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BO 7 Mam marzenie Opis grupy: 20 osób: młodzież w wieku 18-24, usamodzielniający się wychowankowie rodzin zastępczych oraz placówek opiekuńczo - wychowawczych, pochodzące z rodzin ubogich oraz ze środowisk zagrożonych demoralizacją. Są to osoby zagrożone wykluczeniem społecznym w tym młode matki. Cel pracy z grupą: rozwijanie aktywnych form integracji społecznej i zawodowej oraz umożliwienie dostępu do nich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ww. beneficjentom, wyrównanie szans na rynku pracy, wsparcie w procesie usamodzielniania.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TERAPIA Z PODNOSZENIA SAMOOCENY I WIARY WE WŁASNE MOŻLIWOŚCI: Opis grupy: terapią zostaną objęte 24 kobiety, wybrane z różnych grup BO. Osoby te mają trudności w funkcjonowaniu psychospołecznym. Celem terapii jest podniesienie jakości życia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lastRenderedPageBreak/>
        <w:t>i komfortu funkcjonowania na co dzień, podniesienia poczucia własnej wartości, samooceny</w:t>
      </w:r>
      <w:r w:rsidRPr="005C5B1D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samoakceptacji.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SPECJALISTYCZNY TRENING RODZIN Opis grupy: treningiem zostanie objętych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40 rodzin z różnych grup BO. Rodziny te mają trudności w funkcjonowaniu psychospołecznym, treningiem objęta jest cała rodzina zarówno rodzice/opiekunowie jak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dzieci. Celem treningu jest poprawa funkcjonowania osób i rodzin zmierzająca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do usamodzielnienia w sferze opiekuńczo wychowawczej, społecznej oraz przygotowanie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do pełnego uczestnictwa w życiu społecznym.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DIAGNOZA SPOŁECZNO-ZAWODOWA, INDYWIDUALNY PLAN DZIAŁANIA Opis grupy: 100 osób z grupy BO 1, 2, 7. Cel pracy z beneficjentami: sporządzenie diagnozy społeczno - zawodowej dostosowania kursów zawodowych do indywidualnych potrzeb beneficjentów.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DORADZTWO ZAWODOWE Opis grupy: 25 osób, wybrani beneficjenci z grup BO 1, 2, 7, którzy utracili pracę i chcą po dłuższej lub krótszej przerwie wrócić do pracy, bądź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przyczyn niezależnych od nich muszą zmienić swój dotychczasowy wyuczony zawód. Cel pracy z beneficjentami: wytyczenie ścieżki edukacyjnej i/lub zawodowej beneficjenta (przygotowanie Indywidualnego Planu Działania - zaplanowanie konkretnych kroków kariery zawodowej).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TERAPIA INDYWIDUALNA Opis grupy: terapią zostanie objętych ok. 15 osób, wybrani beneficjenci z grup BO 1, 2, 7, mający trudności w funkcjonowaniu psychospołecznym. Celem terapii jest zrozumienie problemów z jakimi przychodzi beneficjent oraz zmiany emocjonalnego nastawienia wobec siebie i innych. Zrozumienie emocjonalne i intelektualne osiągane jest przez uświadomienie sobie swoich trudności powstałych w toku całego doświadczenia życiowego.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Coaching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Opis grupy: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coachingiem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zostanie objętych ok. 50 osób, wybrani beneficjenci z grup BO 1, 2, 7, oraz beneficjenci wskazani przez Zleceniodawcę, mający trudności w określeniu indywidualnej ścieżki życiowo/zawodowej. Cel pracy z grupą: Wsparcie w procesie rozwoju i zmiany beneficjenta, wyznaczenie celu i planu działania, monitorowanie postępów, ocena rezultatów poszczególnych spotkań i procesu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coachingu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. Proces skoncentrowany na celach, które klient samodzielnie określa przy wsparciu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Coacha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. Inspirowanie beneficjenta do brania odpowiedzialności za przedstawienia własnych potrzeb, celów, wartości, jak również sposobów ich realizacji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LETNIA SZKOŁA DLA RODZICA Opis grupy: Projekt Letnia szkoła dla rodzica adresowany jest do rodzin klientów MOPR w Gdańsku, którzy zainteresowani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są zwiększeniem wiedzy i umiejętności rodziców w zakresie prawidłowego rozwoju psychofizycznego dziecka, jego potrzeb i relacji w rodzinie oraz zapobieganie niedostosowaniu społecznemu dzieci poprzez ofertę atrakcyjnego spędzania czasu wolnego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połączeniu z edukacją i wsparciem rodziców. Cel pracy z grupą: poprawa kompetencji rodzicielskich, relacji wewnątrzrodzinnych, zmiana postaw i negatywnych zachowań.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JESIENNA SZKOŁA ZATRUDNIENIA - SZKOLENIE WYJAZDOWE Opis grupy: Projekt Jesienna Szkoła Zatrudnienia adresowany jest do 30 osób - klientów MOPR w Gdańsku silnie zmotywowanych do podjęcia zatrudnienia. Wyboru beneficjentów dokonają trenerzy prowadzący zajęcia z TUZ i TUS w ścisłej współpracy z pracownikami biura. Beneficjenci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różnych grup BO, którzy utracili pracę i chcą po dłuższej lub krótszej przerwie wrócić do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pracy, bądź z przyczyn niezależnych od nich muszą zmienić swój dotychczasowy wyuczony zawód. Cel pracy z grupą: przygotowanie do podjęcia pracy przez beneficjenta.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3. Godzina zegarowa kursu liczy 60 min. Trzygodzinny blok szkoleniowy obejmuje 2 przerwy po 10 min. każda. Dwugodzinny blok szkoleniowy obejmuje jedną przerwę trwającą 15 minut. Spotkania indywidualne trwają 60 min (lub 1,5h diagnoza, terapia rodzin, szkolenie nt. wolontariatu) bez przerwy.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4. Zajęcia grupowe odbywają się maksymalnie 2 razy w tygodniu, maksymalnie 3 godziny dziennie (za wyjątkiem szkoleń wyjazdowych).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5. Szkolenia grupowe muszą odbywać się różnymi metodami i technikami np.: warsztaty, dyskusja, burza mózgów, mini wykład, praca indywidualna i w grupach, omówienie ćwiczeń na forum grupy, pomoce wizualne, pokazy i demonstracje, pytania i odpowiedzi. Diagnozowanie predyspozycji zawodowych odbywać się musi min. poprzez metody testowe.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6. Zamawiający zastrzega sobie prawo do zmiany ilości edycji szkoleń. Szczegółowy harmonogram zajęć będzie ustalony z Wykonawcą przed podpisaniem umowy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zaakceptowany przez MOPR w Gdańsku w dniu podpisania umowy.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7. Celem szkolenia jest zwiększenie aktywności społeczno-zawodowej beneficjentów projektu zagrożonych wykluczeniem społecznym będących w wieku aktywności zawodowej oraz przygotowanie ich do pełnego uczestnictwa w życiu społecznym i zawodowym.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8. Każdy blok szkoleniowy zajęć grupowych musi zakończyć się wydaniem stosownego zaświadczenia o ukończeniu bloku szkoleniowego z informacją dotyczącą współfinansowania szkolenia ze środków Unii Europejskiej w ramach Europejskiego Funduszu Społecznego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musi zawierać obowiązujące logotypy dostępne w biurze projektu. Wzór zaświadczenia musi być przedłożony do akceptacji MOPR w Gdańsku w ciągu 10 dni po podpisaniu umowy. Każdy blok szkoleniowy zajęć grupowych musi zakończyć się spotkaniem podsumowującym z wręczeniem zaświadczenia o ukończeniu szkolenia.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9. Wykonawca zapewni wszystkim uczestnikom przed każdym blokiem szkoleniowym harmonogram szkolenia i materiały dydaktyczne w formie papierowej, przygotuje prezentacje multimedialne zgodne z tematyką szkolenia oraz przed każdym spotkaniem będzie informować beneficjentów o tym, że szkolenia są organizowane przez Miejski Ośrodek Pomocy Rodzinie w Gdańsku i są współfinansowane ze środków Unii Europejskiej w ramach Europejskiego Funduszu Społecznego. Wszystkie materiały dydaktyczne muszą być przekazane uczestnikom w dniu rozpoczęcia danego bloku szkoleniowego. Wykonawca przeniesie na Zamawiającego prawa autorskie do materiałów dydaktycznych przygotowanych przez niego do celów realizacji szkolenia będące przedmiotem niniejszego zamówienia.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również: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1. Wykonawca jest zobowiązany przedstawić propozycje kadry o odpowiednim wykształceniu i doświadczeniu w prowadzeniu szkoleń i pozostałych zajęć,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wykazem stanowiącym załącznik do oferty.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Osoby prowadzące zajęcia muszą posiadać na zajęciach dokument potwierdzający tożsamość oraz identyfikatory zawierające imię nazwisko osoby prowadzącej zajęcia oraz logotypy zgodnie z wytycznymi PO KL.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3. Oznakowanie wszystkich prezentacji multimedialnych, materiałów szkoleniowych, list obecności, list odbioru cateringu, zaświadczeń, sprawozdań, zestawień, pism itp., poprzez umieszczenia logotypów według Wytycznych dotyczących oznaczania projektów w ramach Programu Operacyjnego Kapitał Ludzki, które są dostępne w biurze projektu.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4. Informowanie uczestników szkoleń, iż szkolenia organizowane są przez Miejski Ośrodek Pomocy Rodzinie w Gdańsku i współfinansowane ze środków Unii Europejskiej w ramach Europejskiego Funduszu Społecznego.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5. W wyjątkowych sytuacjach Zamawiający dopuszcza wymianę i/lub dodanie kadry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na osoby o kwalifikacjach zgodnych z zapisami w SIWZ (wymiana i/lub dodanie kadry dotyczy maksymalnie 20% kadry przedstawionej w ofercie przetargowej). Wymaga to: -niezwłocznego uzgodnienia z Zamawiającym, -niezwłocznego dostarczenia stosownej informacji i oświadczenia potwierdzającego kwalifikacje nowej osoby przed rozpoczęciem zajęć mailem lub faksem, -dostarczenia w wersji papierowej stosownej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oświadczenia potwierdzającego kwalifikacje nowej osoby do 5 dni po zgłoszeniu.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przypadku, gdy MOPR w Gdańsku nie otrzyma ww. informacji, trener nie może przystąpić do prowadzenia zajęć.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6. Wyznaczenie osoby do kontaktu z Zamawiającym, odpowiedzialnej za dbałość o wysoką jakość zajęć i upoważnionej do podejmowania wiążących decyzji w kwestiach związanych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realizowanymi szkoleniami. Kontakt z pracownikami biura możliwy jest od poniedziałku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do piątku w godzinach 07.30-15.30. Kontakt osobisty lub telefoniczny.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7. Przygotowanie i prowadzenie dokumentacji kursu, w tym dziennika zajęć edukacyjnych, list obecności, list odbioru cateringu, list odbioru materiałów szkoleniowych, list odbioru zaświadczeń. Wykonawca zobowiązany jest do dostarczenia list obecności w wersji elektronicznej (wg wzoru przekazanego przez Miejski Ośrodek Pomocy Rodzinie w Gdańsku po podpisaniu umowy) w dzień następny po każdym dniu wykonanego szkolenia, a w wersji papierowej po każdym tygodniu trwania szkolenia do biura projektu.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8. Umożliwienie przeprowadzenia niezapowiedzianych kontroli realizowanego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miejscu ich odbywania przez osobę wyznaczoną przez Zamawiającego i Instytucję Pośredniczącą.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>9. Informacja o ewentualnym odwołaniu lub przesunięciu zajęć (zatwierdzonych harmonogramem) wynikających z winy Wykonawcy musi być przekazana do Zamawiającego z 24 godzinnym wyprzedzeniem. Odwołane zajęcia muszą odbyć się w późniejszym terminie.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10. Każdy uczestnik szkolenia musi otrzymywać sukcesywnie, przed każdym blokiem szkoleniowym: -harmonogram szkolenia w formie papierowej, -materiały dydaktyczne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formie papierowej, Po jednej kopii materiałów dydaktycznych w wersji papierowej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elektronicznej (płyta CD) należy przekazać do biura projektu przed rozpoczęciem każdego bloku szkoleniowego.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Zamawiający zobowiązuje Wykonawcę do udziału wszystkich trenerów w spotkaniu organizacyjnym z pracownikami biura projektu, które odbędzie się po podpisaniu umowy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a przed rozpoczęciem zajęć.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12. Każdego dnia trwania trzygodzinnego lub dwugodzinnego bloku szkoleniowego (nie dotyczy szkoleń wyjazdowych), w czasie przerwy, należy zapewnić catering, w skład którego ma wejść: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a) w przypadku uczestników szkoleń grupowych (dla grup BO 1, BO 2, 7, Terapii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podnoszenia samooceny i wiary we własne możliwości): -kawa rozpuszczalna (bez ograniczeń), -kawa sypana (bez ograniczeń), -herbata (bez ograniczeń), -cukier (bez ograniczeń), -mleko (bez ograniczeń), -woda mineralna 0,5 litra/osobę, -ciastka kruche (bez ograniczeń), -soki (bez ograniczeń), -1 ciepły posiłek na beneficjenta (drugie danie typu: ziemniaki, kotlet, surówka lub pizza - zależnie od preferencji danej grupy).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b) W przypadku dzieci uczestników szkoleń grupowych BO 1, BO 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Terapii z podnoszenia samooceny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wiary we własne możliwości: -woda mineralna (bez ograniczeń), -soki (bez ograniczeń), -ciastka kruche (bez ograniczeń), -jeden ciepły posiłek na dziecko (porcja dziecięca, drugie danie typu: ziemniaki, kotlet, surówka lub pizza) przy założeniu, że będzie w grupie BO 1 - 5 dzieci, BO 2 - 15 dzieci x 4 podgrupy oraz około 20 dzieci w przypadku zajęć z Terapii podnoszenia samooceny i wiary we własne możliwości (na całą dwudziestoczteroosobową grupę).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c) W przypadku Specjalistycznego Treningu Rodzin i sesji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coachingowych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należy zapewnić catering, w skład którego ma wejść: -woda mineralna bez ograniczeń, Poczęstunek musi być serwowany na miejscu szkolenia. Nie dopuszcza się, aby uczestnicy szkolenia zostali zaangażowani przez jednostkę szkoleniową do zakupu żywności oraz do sporządzania posiłków konsumowanych w czasie przerw. Wykonawca zapewnia naczynia jednorazowe: talerzyki, sztućce i kubki.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. Wykonawca jest zobowiązany pokryć koszty ubezpieczenia NNW wszystkich uczestników szkolenia oraz dzieci zgłoszonych na zajęcia opiekuńczo-edukacyjne w okresie zgodnym z harmonogramem. Świadczenie podstawowe ubezpieczenia: suma ubezpieczenia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tytułu śmierci 10 000 zł, suma ubezpieczenia z tytułu trwałego uszczerbku na zdrowiu 10 000 zł. Świadczenia dodatkowe: wysokość świadczenia z tytułu całkowitego trwałego inwalidztwa 10 000 zł, wysokość świadczenia dodatkowego z tytułu zwrotu kosztów leczenia 3 000 zł, wysokość zwrotu kosztów naprawy/zakupu zniszczonych przedmiotów ortopedycznych i środków pomocniczych 500 zł. W razie wystąpienia wypadku, Wykonawca będzie zobowiązany do sporządzenia protokołu okoliczności i przyczyn wypadku związanego ze szkoleniem w drodze do i z miejsca szkolenia. Ubezpieczenie jest ważne do zakończenia realizacji przedmiotu zamówienia, na dowód czego załączy polisę ubezpieczeniową stanowiącą Załącznik nr 6 do umowy.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Miejsce szkolenia: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1. Zajęcia muszą odbywać się w salach szkoleniowych wskazanych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(za wyjątkiem Specjalistycznego Treningu Rodzin).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2. W przypadku Specjalistycznego Treningu Rodzin salę zapewnia Wykonawca - teren miasto Gdańsk, dzielnica Wrzeszcz.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Wykonawca zobowiązany jest zapewnić sprzęt audiowizualny, projektor i ekran projekcyjny na zajęciach stacjonarnych. </w:t>
      </w:r>
    </w:p>
    <w:p w:rsid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4. W przypadku grup BO 2, Terapii z podnoszenia samooceny i wiary we własne możliwości, zajęć indywidualnych Zamawiający wymaga, aby szkolenie odbywało się od poniedziałku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do piątku w godz. od 09.00 do 18.00 i żeby grupy szkoleniowe były równomiernie rozłożone w ciągu całego dnia. W przypadku grupy BO 1 Zamawiający wymaga, żeby szkolenia odbywały się od poniedziałku do piątku w godz. 15.00 do 18.00. W przypadku grupy BO 7, Zamawiający wymaga, żeby szkolenia odbywały się od poniedziałku do piątku w godz. 17.00 do 20.00. W przypadku Specjalistycznego Treningu Rodzin Zamawiający wymaga, żeby szkolenia odbywały się od poniedziałku do piątku między godz. 16.00 do 19.00. W przypadku Letniej Szkoły dla Rodzica Zamawiający wymaga, żeby szkolenie odbyło się w terminie: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20-21.07.2013 oraz 27-28.07.2013. Zamawiający zapewni trenerowi nocleg i wyżywienie oraz trener może skorzystać z transportu autokarowego. W przypadku Jesiennej Szkoły Zatrudnienia Zamawiający wymaga, żeby szkolenie odbyło się w terminie: 6-8.09.2013 Zamawiający zapewni trenerowi nocleg i wyżywienie oraz trener może skorzystać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z transportu autokarowego. W przepadku szkolenia nt. Wolontariatu, które odbędzie się podczas Letniej Szkoły dla Rodzica w terminach: 20-21.07.2013 oraz 27-28.07.2013, a także Jesiennej Szkoły Zatrudnienia w terminie: 6-8.09.2013 dojazd i wyżywienie trenera na miejsce wykonania zadania zapewnia Wykonawca. Ostateczny dzień szkolenia Zleceniodawca przedstawi 30 dni przed pierwszym planowanym wyjazdem.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5. Wykonawca zobowiązany jest do: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a) dostarczenia list obecności w wersji elektronicznej w dzień następny po każdym dniu wykonanego szkolenia (wzór przekazany będzie przez Miejski Ośrodek Pomocy Rodzinie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Gdańsku po podpisaniu umowy), a w wersji papierowej po każdym tygodniu trwania szkolenia do biura projektu,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b) sporządzenia diagnozy społeczno-zawodowej dla wszystkich beneficjentów (w ciągu 14 dni po podpisaniu umowy) i przekazanie dokumentów w wersji papierowej do dnia 12.04.2013 do biura projektu. W przypadku osób, które przyjdą do projektu po tym okresie diagnozę sporządza doradca zawodowy ok. 1,5 godziny na beneficjenta (w ramach 25 godzin) i terapeuta indywidualny 1 godzina na beneficjenta (w ramach 30 godzin). W tym przypadku diagnoza w wersji papierowej winna być przekazana do biura projektu w terminie 5 dni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od dnia ostatniego spotkania z doradcą lub terapeutą,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c) sporządzenia Indywidualnych Planów Działania dla osób planujących podjąć zatrudnienie, naukę, chcących uczestniczyć w kursach zawodowych. Plany należy przekazać wersji papierowej do dnia 25.04.2013 do biura projektu. W przypadku osób, które przyjdą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do projektu po tym okresie Indywidualne Plany Działania sporządza doradca zawodowy przy okazji sporządzenia diagnozy zawodowej. W tym przypadku IPD w wersji papierowej winny być przekazane do biura projektu w terminie 5 dni od dnia ostatniego spotkania z doradcą,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d) sporządzenia dla każdego uczestnika zajęć: kart terapii indywidualnej w przypadku terapii indywidualnej, kart konsultacji psychologicznych i kart terapii rodzin w przypadku Specjalistycznego Treningu Rodzin, kart sesji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coachingowych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oraz kart spotkań z doradcą zawodowym w przypadku doradztwa zawodowego,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sporządzenie zestawienia zbiorczego beneficjentów wytypowanych do uczestnictwa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w kursach zawodowych lub wytypowanych do uzupełnienia edukacji i przekazanie zestawienia do biura projektu do 30.04.2013,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f) sporządzenia sprawozdania podsumowującego z przeprowadzonego cyklu szkoleń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na koniec każdego miesiąca oraz na zakończenie każdego bloku szkoleniowego (w wersji papierowej i elektronicznej). Sprawozdanie powinno zawierać określenie celów: głównego, szczegółowych, podjęte działania i osiągnięte rezultaty (na zajęciach indywidualnych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i grupowych), 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g) wydrukowania, rozprowadzenia i zebrania ankiet ewaluacyjnych w wersji papierowej 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>po każdym zakończonym bloku szkoleniowym,</w:t>
      </w:r>
    </w:p>
    <w:p w:rsidR="007F274F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h) podsumowania ankiet w wersji papierowej i elektronicznej (płyta CD) po każdym zakończonym bloku szkoleniowym,</w:t>
      </w:r>
    </w:p>
    <w:p w:rsidR="005C5B1D" w:rsidRPr="005C5B1D" w:rsidRDefault="005C5B1D" w:rsidP="005C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i) podsumowanie i opracowanie ankiet ewaluacyjnych w formie raportu w wersji papierowej i elektronicznej (płyta CD) na zakończenie całego zadania. MOPR w Gdańsku przekaże wzór dokumentów po podpisaniu umowy..</w:t>
      </w:r>
    </w:p>
    <w:p w:rsidR="005C5B1D" w:rsidRPr="005C5B1D" w:rsidRDefault="005C5B1D" w:rsidP="007F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80.57.00.00-0, 80.56.20.00-1, 85.31.21.10-3, 55.52.00.00-1.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5C5B1D" w:rsidRPr="005C5B1D" w:rsidRDefault="005C5B1D" w:rsidP="007F2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tak, projekt/program: Projekt Systematycznie do celu (Program Operacyjny Kapitał Ludzki 2007 - 2013; Priorytet VII, Działanie 7.1, Poddziałanie 7.1.1). Projekt jest współfinansowany ze środków Unii Europejskiej w ramach Euro</w:t>
      </w:r>
      <w:r w:rsidR="007F274F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25.03.2013.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5C5B1D" w:rsidRPr="005C5B1D" w:rsidRDefault="005C5B1D" w:rsidP="007F27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 w:rsidRPr="005C5B1D">
        <w:rPr>
          <w:rFonts w:ascii="Times New Roman" w:eastAsia="Times New Roman" w:hAnsi="Times New Roman" w:cs="Times New Roman"/>
          <w:sz w:val="24"/>
          <w:szCs w:val="24"/>
        </w:rPr>
        <w:t>Pietniun</w:t>
      </w:r>
      <w:proofErr w:type="spellEnd"/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prowadząca działalność gosp. pod nazwą Pracownia Diagnozy, Terapii i Edukacji Psychologicznej, Pedagogicznej, Logopedycznej, ul. Chabrowa 39, 83-010 Straszyn, kraj/woj. pomorskie.</w:t>
      </w:r>
    </w:p>
    <w:p w:rsidR="005C5B1D" w:rsidRPr="005C5B1D" w:rsidRDefault="005C5B1D" w:rsidP="005C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5C5B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>: 162610,00 PLN.</w:t>
      </w:r>
    </w:p>
    <w:p w:rsidR="005C5B1D" w:rsidRPr="005C5B1D" w:rsidRDefault="005C5B1D" w:rsidP="007F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IV.6) INFORMACJA O CENIE WYBRANEJ OFERTY ORAZ O OFERTACH </w:t>
      </w:r>
      <w:r w:rsidR="007F2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5C5B1D" w:rsidRPr="005C5B1D" w:rsidRDefault="005C5B1D" w:rsidP="005C5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137599,00</w:t>
      </w:r>
    </w:p>
    <w:p w:rsidR="005C5B1D" w:rsidRPr="005C5B1D" w:rsidRDefault="005C5B1D" w:rsidP="005C5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137599,00</w:t>
      </w: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157335,67</w:t>
      </w:r>
    </w:p>
    <w:p w:rsidR="005C5B1D" w:rsidRPr="005C5B1D" w:rsidRDefault="005C5B1D" w:rsidP="005C5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5C5B1D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517D68" w:rsidRDefault="00517D68"/>
    <w:sectPr w:rsidR="00517D68" w:rsidSect="00517D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E" w:rsidRDefault="000D666E" w:rsidP="007F274F">
      <w:pPr>
        <w:spacing w:after="0" w:line="240" w:lineRule="auto"/>
      </w:pPr>
      <w:r>
        <w:separator/>
      </w:r>
    </w:p>
  </w:endnote>
  <w:endnote w:type="continuationSeparator" w:id="0">
    <w:p w:rsidR="000D666E" w:rsidRDefault="000D666E" w:rsidP="007F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6492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F274F" w:rsidRDefault="007F274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F274F">
          <w:rPr>
            <w:rFonts w:asciiTheme="majorHAnsi" w:hAnsiTheme="majorHAnsi"/>
            <w:sz w:val="18"/>
            <w:szCs w:val="18"/>
          </w:rPr>
          <w:t xml:space="preserve">str. </w:t>
        </w:r>
        <w:r w:rsidRPr="007F274F">
          <w:rPr>
            <w:sz w:val="18"/>
            <w:szCs w:val="18"/>
          </w:rPr>
          <w:fldChar w:fldCharType="begin"/>
        </w:r>
        <w:r w:rsidRPr="007F274F">
          <w:rPr>
            <w:sz w:val="18"/>
            <w:szCs w:val="18"/>
          </w:rPr>
          <w:instrText xml:space="preserve"> PAGE    \* MERGEFORMAT </w:instrText>
        </w:r>
        <w:r w:rsidRPr="007F274F">
          <w:rPr>
            <w:sz w:val="18"/>
            <w:szCs w:val="18"/>
          </w:rPr>
          <w:fldChar w:fldCharType="separate"/>
        </w:r>
        <w:r w:rsidR="00C85CA9" w:rsidRPr="00C85CA9">
          <w:rPr>
            <w:rFonts w:asciiTheme="majorHAnsi" w:hAnsiTheme="majorHAnsi"/>
            <w:noProof/>
            <w:sz w:val="18"/>
            <w:szCs w:val="18"/>
          </w:rPr>
          <w:t>1</w:t>
        </w:r>
        <w:r w:rsidRPr="007F274F">
          <w:rPr>
            <w:sz w:val="18"/>
            <w:szCs w:val="18"/>
          </w:rPr>
          <w:fldChar w:fldCharType="end"/>
        </w:r>
      </w:p>
    </w:sdtContent>
  </w:sdt>
  <w:p w:rsidR="007F274F" w:rsidRDefault="007F2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E" w:rsidRDefault="000D666E" w:rsidP="007F274F">
      <w:pPr>
        <w:spacing w:after="0" w:line="240" w:lineRule="auto"/>
      </w:pPr>
      <w:r>
        <w:separator/>
      </w:r>
    </w:p>
  </w:footnote>
  <w:footnote w:type="continuationSeparator" w:id="0">
    <w:p w:rsidR="000D666E" w:rsidRDefault="000D666E" w:rsidP="007F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2F2"/>
    <w:multiLevelType w:val="multilevel"/>
    <w:tmpl w:val="4B7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F7714"/>
    <w:multiLevelType w:val="multilevel"/>
    <w:tmpl w:val="F33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A13D0"/>
    <w:multiLevelType w:val="multilevel"/>
    <w:tmpl w:val="582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D"/>
    <w:rsid w:val="000D666E"/>
    <w:rsid w:val="00517D68"/>
    <w:rsid w:val="005C5B1D"/>
    <w:rsid w:val="00630FA4"/>
    <w:rsid w:val="007F274F"/>
    <w:rsid w:val="00C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5B1D"/>
  </w:style>
  <w:style w:type="character" w:styleId="Hipercze">
    <w:name w:val="Hyperlink"/>
    <w:basedOn w:val="Domylnaczcionkaakapitu"/>
    <w:uiPriority w:val="99"/>
    <w:semiHidden/>
    <w:unhideWhenUsed/>
    <w:rsid w:val="005C5B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C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C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74F"/>
  </w:style>
  <w:style w:type="paragraph" w:styleId="Stopka">
    <w:name w:val="footer"/>
    <w:basedOn w:val="Normalny"/>
    <w:link w:val="StopkaZnak"/>
    <w:uiPriority w:val="99"/>
    <w:unhideWhenUsed/>
    <w:rsid w:val="007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5B1D"/>
  </w:style>
  <w:style w:type="character" w:styleId="Hipercze">
    <w:name w:val="Hyperlink"/>
    <w:basedOn w:val="Domylnaczcionkaakapitu"/>
    <w:uiPriority w:val="99"/>
    <w:semiHidden/>
    <w:unhideWhenUsed/>
    <w:rsid w:val="005C5B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C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C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74F"/>
  </w:style>
  <w:style w:type="paragraph" w:styleId="Stopka">
    <w:name w:val="footer"/>
    <w:basedOn w:val="Normalny"/>
    <w:link w:val="StopkaZnak"/>
    <w:uiPriority w:val="99"/>
    <w:unhideWhenUsed/>
    <w:rsid w:val="007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242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21269&amp;rok=2013-02-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3547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2013-03-26T08:12:00Z</dcterms:created>
  <dcterms:modified xsi:type="dcterms:W3CDTF">2013-03-26T08:12:00Z</dcterms:modified>
</cp:coreProperties>
</file>