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F" w:rsidRPr="006463CF" w:rsidRDefault="006463CF" w:rsidP="006463C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63CF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6463CF" w:rsidRDefault="00CF0556" w:rsidP="006463CF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463CF" w:rsidRPr="006463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40323-2013 z dnia 2013-03-18 r.</w:t>
        </w:r>
      </w:hyperlink>
      <w:r w:rsidR="006463CF" w:rsidRPr="006463CF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6463CF" w:rsidRPr="006463CF">
        <w:rPr>
          <w:rFonts w:ascii="Times New Roman" w:eastAsia="Times New Roman" w:hAnsi="Times New Roman" w:cs="Times New Roman"/>
          <w:sz w:val="24"/>
          <w:szCs w:val="24"/>
        </w:rPr>
        <w:br/>
        <w:t xml:space="preserve">1. Przedmiotem zamówienia jest świadczenie usług asystenta rodziny dla łącznej ilości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463CF" w:rsidRPr="006463CF">
        <w:rPr>
          <w:rFonts w:ascii="Times New Roman" w:eastAsia="Times New Roman" w:hAnsi="Times New Roman" w:cs="Times New Roman"/>
          <w:sz w:val="24"/>
          <w:szCs w:val="24"/>
        </w:rPr>
        <w:t xml:space="preserve">30 rodzin - beneficjentów projektu systemowego Systematycznie do celu z założeniem, </w:t>
      </w:r>
      <w:r w:rsidR="00646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463CF" w:rsidRPr="006463CF">
        <w:rPr>
          <w:rFonts w:ascii="Times New Roman" w:eastAsia="Times New Roman" w:hAnsi="Times New Roman" w:cs="Times New Roman"/>
          <w:sz w:val="24"/>
          <w:szCs w:val="24"/>
        </w:rPr>
        <w:t>że jeden...</w:t>
      </w:r>
    </w:p>
    <w:p w:rsidR="006463CF" w:rsidRPr="006463CF" w:rsidRDefault="006463CF" w:rsidP="006463CF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Termin składania ofert: 2013-03-28 </w:t>
      </w:r>
    </w:p>
    <w:p w:rsidR="006463CF" w:rsidRPr="006463CF" w:rsidRDefault="00CF0556" w:rsidP="0064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pt" o:hralign="center" o:hrstd="t" o:hrnoshade="t" o:hr="t" fillcolor="black" stroked="f"/>
        </w:pict>
      </w:r>
    </w:p>
    <w:p w:rsidR="006463CF" w:rsidRPr="006463CF" w:rsidRDefault="006463CF" w:rsidP="006463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asystenta rodziny dla łącznej ilości 30 rodzin - beneficjentów projektu systemowego Systematycznie do celu. Projekt realizowany jest przez Miejski Ośrodek Pomocy Rodzinie w Gdańsku i jest współfinansowany ze środków Unii Europejskiej w ramach Europejskiego Funduszu Społecznego.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br/>
      </w: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62593 - 2013; data zamieszczenia: 24.04.2013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40323 - 2013r.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463CF" w:rsidRPr="006463CF" w:rsidRDefault="006463CF" w:rsidP="0064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6463C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6463CF" w:rsidRPr="006463CF" w:rsidRDefault="006463CF" w:rsidP="0064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Świadczenie usług asystenta rodziny dla łącznej ilości 30 rodzin - beneficjentów projektu systemowego Systematycznie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do celu. Projekt realizowany jest przez Miejski Ośrodek Pomocy Rodzinie w Gdańsku i jest współfinansowany ze środków Unii Europejskiej w ramach Euro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6463CF" w:rsidRDefault="006463CF" w:rsidP="0064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</w:p>
    <w:p w:rsidR="006463CF" w:rsidRPr="006463CF" w:rsidRDefault="006463CF" w:rsidP="006463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świadczenie usług asystenta rodziny dla łącznej ilości                            30 rodzin - beneficjentów projektu systemowego Systematycznie do celu z założeniem,                             że jeden asystent rodziny winien prowadzić systematyczną indywidualną pracę                                     z 10 rodzinami. Projekt realizowany jest przez Miejski Ośrodek Pomocy Rodzinie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Gdańsku i jest współfinansowany ze środków Unii Europejskiej w ramach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Europejskiego Funduszu Społecznego. 2. Przedmiot zamówienia obejmuje termin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od maja 2013 do 30 listopada 2013 roku.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WYMAGANIA OGÓLNE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1. Wykonawca zobowiązany jest zapewnić trzech asystentów rodzin, z którymi każdy winien prowadzić systematyczną pracę z 10 rodzinami.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2. Charakterystyka rodzin, z którymi będzie pracował asystent rodziny: Rodziny dysfunkcyjne, niewydolne w sprawach opiekuńczo - wychowawczych i w prowadzeniu gospodarstwa domowego, długotrwale korzystające z systemu pomocy społecznej, rodziny niepełne i wielodzietne, w których istnieje duże zagrożenie objęciem opieki zastępczej dzieci, rodziny z problemem bezrobocia, ubóstwa.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3. Asystent rodziny będzie odpowiedzialny za systematyczną indywidualną pracę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10 rodzinami. Asystenci będą spotykać się co najmniej 8 razy w miesiącu z jedną rodziną. 4. Asystent rodziny winien posiadać: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wykształcenie wyższe na jednym z kierunków: pedagogika, psychologia, socjologia, nauki o rodzinie lub praca socjalna lub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wykształcenie wyższe na dowolnym kierunku, uzupełnione szkoleniem z zakresu pracy z dziećmi lub rodziną lub studiami podyplomowymi i udokumentowany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co najmniej roczny staż pracy z dziećmi lub rodziną. Ww. szkolenia i studia podyplomowe winny obejmować zakres programowy szkolenia określony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Rozporządzeniu Ministra Pracy i Polityki Społecznej z dnia 9 grudnia 2011 r. (Dz. U. Nr 272 poz.1608) w sprawie szkolenia na asystenta rodziny lub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3) wykształcenie średnie i udokumentowany co najmniej 3-letni staż pracy z dziećmi lub rodziną oraz ukończone szkolenie, którego zakres programowy określono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Rozporządzeniu Ministra Pracy i Polityki Społecznej z dnia 9 grudnia 2011 r. (Dz. U. Nr 272 poz.1608) w sprawie szkolenia na asystenta rodziny.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4) Asystentem rodziny może być osoba, która: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a) nie jest i nie była pozbawiona władzy rodzicielskiej oraz władza rodzicielska nie jest jej zawieszona ani ograniczona,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b) wypełnia obowiązek alimentacyjny - w przypadku gdy taki obowiązek w stosunku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do niej wynika z tytułu egzekucyjnego,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c) nie była skazana prawomocnym wyrokiem za umyślne przestępstwo lub umyślne przestępstwo skarbowe.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5. Termin realizacji zadania: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Zadanie realizowane będzie w terminie od maja 2013 do 30 listopada 2013 r.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Zadanie będzie realizowane na terenie miasta Gdańska w miejscu zamieszkania osób/rodzin lub w innym miejscu uzgodnionym z daną osobą/rodziną lub Zamawiającym. 3) Wymiar godzin na wykonanie usługi dla każdego asystenta rodziny musi wynosić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po 100 godzin miesięcznie począwszy od miesiąca maja do listopada 2013 r. Łączna ilość godzin do zrealizowania przez Wykonawcę wynosi 2100 godzin.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ZAKRES ZAMÓWIENIA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1. W ramach realizacji umowy Wykonawca/każdy z 3 Asystentów rodziny będzie zobowiązany do: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Współpracy i utrzymania osobistego kontaktu z 10 osobami/rodzinami wskazanymi przez Zamawiającego,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Odbycia co najmniej 8 spotkań w każdym miesiącu z każdą prowadzoną osobą/rodziną (z możliwością zwiększenia lub zmniejszenia częstotliwości spotkań w tygodniu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tj. od poniedziałku do niedzieli w godz. 7.00- 20.00). W uzasadnionym przypadku braku możliwości zrealizowania ww. warunku (np. wyjazd danej rodziny, choroba) dopuszcza się rozłożenie tych spotkań na pozostałe rodziny, z którymi współpracuje dany asystent rodziny. Wymaga to jednak zgody Zamawiającego.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Powiadomienia na piśmie, telefonicznie lub mailowo Zamawiającego o rezygnacji lub braku współpracy z asystentem rodziny wskazanej do współpracy osoby/rodziny (najpóźniej następnego dnia roboczego od zaistnienia tego faktu),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4) Diagnozowania sytuacji osoby/rodziny w oparciu o badanie potrzeb i możliwości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(w tym strukturę rodziny, zasoby osób w rodzinie i otoczeniu itp.) oraz jej uzupełnianie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zależności od potrzeb i indywidualnej sytuacji rodziny. Dostarczenia Diagnozy rodziny do Biura projektu po pierwszym miesiącu realizacji zadania (nie później jednak niż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do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15 dnia miesiąca). W przypadku konieczności uzupełnienia Diagnozy rodziny należy dostarczyć dokumenty najpóźniej przy kolejnym rozliczeniu za dany miesiąc sprawozdawczy.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5) Opracowania i realizacji Planu współpracy z rodziną we współpracy z członkami rodziny i w konsultacji z pracownikiem socjalnym określającego w szczególności propozycje działań mających na celu przezwyciężenie trudnych sytuacji życiowych, czas realizacji oraz przewidywane efekty oraz jego modyfikowanie uzupełnianie w zależności od potrzeb i sytuacji rodziny. Dostarczenia Planu współpracy z rodziną do Biura projektu po pierwszym miesiącu realizacji zadania (nie później jednak niż do 15 dnia miesiąca.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modyfikacji i uzupełnienia Planu współpracy z rodziną należy dostarczyć dokumenty najpóźniej przy kolejnym rozliczeniu za dany miesiąc sprawozdawczy.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6) Prowadzenia Karty pracy z rodziną będącej potwierdzeniem wykonania zadania, informacji o działaniach faktycznie podejmowanych przez asystenta oraz dostarczenia ich do Biura projektu w terminie do 5 dni roboczych po zakończonym miesiącu sprawozdawczym osobie wskazanej przez Zamawiającego,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7) Sporządzania Notatki służbowej z każdego spotkania/kontaktu z poszczególną osobą/rodziną oraz innymi podmiotami, z którymi współpracuje asystent na rzecz rodziny oraz dostarczenia jej do Biura projektu w terminie do 5 dni roboczych po zakończonym miesiącu sprawozdawczym osobie wskazanej przez Zamawiającego,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8) Dostarczenia oryginałów podpisanych Oświadczeń osoby/rodziny o zgodzie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na współpracę do Biura projektu w terminie do 5 dni roboczych po zakończonym pierwszym miesiącu sprawozdawczym,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9) Sporządzenia ewaluacji częściowej z pracy z poszczególnymi rodzinami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(po pierwszych 2 miesiącach pracy) i dostarczenia ich w wersji papierowej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i elektronicznej do Biura projektu w terminie do 5 dni roboczych po zakończonym miesiącu,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10) Sporządzenia sprawozdania końcowego i ewaluacji końcowej z realizacji zadania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i dostarczenie ich (w wersji papierowej i elektronicznej) do Biura projektu w terminie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do 5 dni roboczych po zakończeniu okresu trwania całego zadania,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11) Podejmowania działań interwencyjnych i zaradczych w sytuacji zagrożenia bezpieczeństwa dzieci i rodzin,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12) Wykonywania wszystkich czynności wynikających z indywidualnego planu współpracy uzgodnionego z daną osobą/rodziną we współpracy z pracownikiem socjalnym,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13) Wspierania rodziny poprzez konsultacje i poradnictwo specjalistyczne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szczególności w zakresie: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a) wychowania i opieki nad dziećmi (budowanie więzi miedzy członkami rodziny, rozwijanie umiejętności wychowawczych, konstruktywnego rozwiązywania konfliktów itp.), budowania systemu wsparcia w rozwoju i edukacji dziecka np.(pomoc dzieciom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nauce itp.),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podziału obowiązków domowych na poszczególnych członków rodziny w tym definiowania ról i zadań wynikających z pełnionej roli (sprzątanie, zmywanie, gotowanie, prasowanie, drobne remonty itp.),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c) promowania zdrowego stylu życia (edukacja w zakresie higieny osobistej członków rodziny, prawidłowe odżywianie, edukacja w zakresie organizacji czasu wolnego itp.),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d) gospodarowania budżetem domowym (planowanie i monitorowanie wydatków, racjonalne gospodarowanie mediami, dbałość o bieżące opłaty itp.),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e) usamodzielnienia się członków rodziny poprzez uzupełnienie wykształcenia, kwalifikacji zawodowych, podjęcie działań zmierzających do poszukiwania, podejmowania i utrzymania pracy zarobkowej,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f) propagowania wzorców prawidłowego funkcjonowania społecznego poprzez edukację w zakresie obowiązujących norm współżycia społecznego.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14) Wspierania aktywności społecznej rodzin i rozszerzenie kontaktów społecznych rodziny m. in. poprzez: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a) ułatwienie osobie/rodzinie kontaktów z innymi osobami, specjalistami, instytucjami,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b) stymulowanie do samodzielnego poszukiwania w swoim otoczeniu nowych możliwości: sił, osób, grup, instytucji lub ułatwienie tego np. poprzez towarzyszenie,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c) pobudzenie do korzystania z własnych możliwości i uprawnień,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d) uczenie dostępu do nowych technologii, zasobów kultury (kino, teatr, filharmonia, kawiarnia),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15) Udzielenia informacji osobie/rodzinie w zakresie: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a) możliwości znalezienia pomocy świadczonej przez instytucje samorządowe, państwowe oraz organizacje pozarządowe,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b) rozwiązywanie problemów życiowych (w tym m. in. problemów socjalnych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i psychologicznych) rodziny,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c) udzielanie pomocy w załatwianiu spraw urzędowych.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16) Motywowania do udziału w zajęciach grupowych dla rodziców, mających na celu kształtowanie prawidłowych wzorców rodzicielskich i umiejętności psychospołecznych. 17) Sporządzania, na wniosek sądu, opinii o rodzinie i jej członkach.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18) Współpraca z jednostkami administracji rządowej i samorządowej, właściwymi organizacjami pozarządowymi oraz innymi podmiotami i osobami specjalizującymi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działaniach na rzecz dziecka i rodziny.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19) Współpraca z zespołem interdyscyplinarnym lub grupą roboczą,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art. 9a ustawy z dnia 29 lipca 2005 r. o przeciwdziałaniu przemocy w rodzinie (Dz. U. Nr 180, poz. 1493, z 2009 r. Nr 206, poz. 1589 oraz z 2010 r. Nr 28, poz. 146 i Nr 125, poz. 842), lub innymi podmiotami, których pomoc przy wykonywaniu zadań uzna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za niezbędną.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20) Prowadzenia ścisłej współpracy z pracownikami socjalnymi w zakresie: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zapoznania się z sytuacją klienta (osoby/rodziny) na wstępie realizacji zadania,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zapoznania się z bieżącą dokumentacją prowadzoną przez pracownika socjalnego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np. diagnoza, dotychczasowy plan pomocy, kontrakt socjalny,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3) informowania pracownika socjalnego o podejmowanych działaniach i pojawiających się problemach (np. inicjowanie powołania grupy roboczej w sytuacjach pojawiających się trudności w kontakcie z rodziną, inicjowanie powołania zespołu problemowego/zadaniowego; korzystanie z pomocy specjalistów itp.).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21) Przekazywania każdej osobie/rodzinie miesięcznych harmonogramów szkoleń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ramach ich uczestnictwa w projekcie Systematycznie do celu. Miesięczne harmonogramy szkoleń będą przekazywane asystentom przez osobę upoważnioną z Biura projektu.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22) Przekazywania rodzinom, z którymi współpracuje asystent, biletów ZTM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na przejazdy na szkolenia organizowane w ramach ich uczestnictwa w projekcie Systematycznie do celu. Bilety ZTM będą systematycznie przekazywane asystentom przez osobę upoważnioną z Biura projektu. Do przekazywanych biletów ZTM dla osób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tych rodzin Asystent winien prowadzić Zestawienie wydawanych biletów - druk dostępny w Biurze projektu po podpisaniu umowy. Zestawienie takie należy dostarczyć do Biura projektu najpóźniej 5 dni po tym jak skończy się pula otrzymanych z Biura projektu biletów. Po otrzymaniu takiego zestawienia pracownik biura projektu będzie mógł wydać asystentowi kolejną pulę biletów ZTM na przejazdy dla osób, jeśli oceni,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że zachodzi taka potrzeba.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23) Informowania, motywowania osób/rodzin do udziału w różnego rodzaju wyjściach, wyjazdach i imprezach uspołeczniających oraz zapisywanie chętnych osób/ rodzin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na ww. wyjścia, wyjazdy oraz niezwłoczne przekazywania listy chętnych osób/rodzin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do Biura projektu.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24) Ustalenia wraz z pracownikami socjalnymi terminu pierwszego wspólnego wejścia do wytypowanych do współpracy osób/rodzin w pierwszym tygodniu realizacji zadania. 25) Ustalenia z pracownikiem socjalnym terminu spotkania dotyczącego opracowania bieżącego celu i planu pracy z daną rodziną (po pierwszym miesiącu pracy).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26) Uczestniczenia w spotkaniu informacyjnym przed rozpoczęciem realizacji zadania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w terminie wskazanym przez Zamawiającego, w celu przekazania listy rodzin wytypowanych do współpracy ze szczegółowymi danymi teleadresowymi, listy pracowników socjalnych ze szczegółowymi danymi teleadresowymi, przekazania obowiązującej dokumentacji.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27) Uczestniczenia w spotkaniu integracyjno - edukacyjnym (trwającym od 1 do 3 godzin) w terminie i miejscu wskazanym przez Zamawiającego (najwcześniej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pierwszym miesiącu realizacji zadania,), w celu wzajemnego zapoznania się osób realizujących zadanie z osobami koordynującymi, wymiany dotychczasowych doświadczeń, omówienia pojawiających się trudności w realizacji zadania.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28) Uczestniczenia w comiesięcznym spotkaniach edukacyjno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- merytorycznych (grupowych lub indywidualnych) w celu omówienia dotychczasowych kierunków pracy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rodziną (problemy/sukcesy) oraz zastosowania odpowiednich narzędzi i technik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w pracy z rodziną w zależności od zgłoszonych potrzeb przez Wykonawcę, w terminach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i miejscu wskazanych przez Zamawiającego.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29) Uczestniczenia (w miarę możliwości) w cotygodniowych spotkaniach- </w:t>
      </w:r>
      <w:proofErr w:type="spellStart"/>
      <w:r w:rsidRPr="006463CF">
        <w:rPr>
          <w:rFonts w:ascii="Times New Roman" w:eastAsia="Times New Roman" w:hAnsi="Times New Roman" w:cs="Times New Roman"/>
          <w:sz w:val="24"/>
          <w:szCs w:val="24"/>
        </w:rPr>
        <w:t>superwizji</w:t>
      </w:r>
      <w:proofErr w:type="spellEnd"/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pracy socjalnej dla asystentów rodzin- w terminach i miejscu wskazanych przez Zamawiającego.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30) Utrzymywania stałego kontaktu asystentów z osobą wskazaną przez Zamawiającego (za pośrednictwem poczty e-mail i/lub telefonu komórkowego).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31) Posiadania sprawnego telefonu komórkowego do kontaktu z osobami/rodzinami,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którymi współpracuje dany asystent rodziny.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32) Ścisłej współpracy z innymi osobami wyznaczonymi przez Zamawiającego.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2. Kontakt (telefoniczny lub osobisty) asystentów z wyznaczonym pracownikiem biura projektu jest możliwy w godzinach pracy Biura projektu, tj. od poniedziałku do piątku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godz. 7.30 - 15.30.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3. Wykonawcę zobowiązuje się do: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1) Comiesięczne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wystawienia rachunku/faktury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za wykonanie zadania na Miejski Ośrodek Pomocy Rodzinie w Gdańsku, ul. </w:t>
      </w:r>
      <w:proofErr w:type="spellStart"/>
      <w:r w:rsidRPr="006463C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1a, 80-432 Gdańsk, nr NIP: 583-20-94-853.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Dostarczenia rachunku/faktury za poprzedni miesiąc w terminach wskazanych przez Zamawiającego nie później jednak niż do 5 dni roboczych po zakończonym miesiącu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sprawozdawczym. Rachunek/Fakturę należy dostarczyć do Biura projektu (ul. </w:t>
      </w:r>
      <w:proofErr w:type="spellStart"/>
      <w:r w:rsidRPr="006463C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1a, Gdańsk) do osoby wyznaczonej przez Zamawiającego.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4. Zamawiający wymaga, aby Wykonawca ustanowił gwarancję jakości świadczenia usług asystenta rodziny, poprzez zobowiązanie się do wypłacania w okresie obowiązywania umowy określonego przez siebie przynajmniej minimalnego wynagrodzenia netto osobom świadczącym takie usługi. Jednocześnie Zamawiający zastrzega sobie prawo nadzoru i kontroli nad realizacją usługi (pełnienie funkcji asystenta rodziny) oraz pozostałych zobowiązań wynikających z umowy, w tym w zakresie dokonywania wypłaty minimalnego wynagrodzenia. Wybrany Wykonawca będzie zobowiązany do prowadzenia stosownej dokumentacji, określonej w umowie,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do udostępniania Zamawiającemu bądź osobom upoważnionym przez Zamawiającego wszelkiej dokumentacji pozwalającej na stwierdzenie prawidłowości realizacji umowy.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5. Wykonawcy (asystentom rodziny) nie przysługuje zwrot kosztów przejazdu do miejsca wykonywania przez niego usług asystenta rodziny.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6. W ramach realizacji umowy Zamawiający zobowiązuje się do: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Zorganizowania spotkania informacyjnego w celu przekazania listy, z którymi zobowiązany jest współpracować asystent rodziny zawierającej dane o rodzinie (nazwisko i imię, adres zamieszkania, dominujące problemy, dane telefoniczne pracownika socjalnego pracującego z osobą/rodziną,), przekazania wymaganej/obowiązującej dokumentacji,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2) Zorganizowania spotkania integracyjno - edukacyjnego w trakcie realizacji zadania,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 celu wzajemnego zapoznania się Wykonawcy/Asystentów rodzin z osobami koordynującymi zadanie, wymiany dotychczasowych doświadczeń, omówienia pojawiających się trudności w realizacji zadania w tym związanych z wymaganą dokumentacją,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3) Podejmowania działań/rozmów z rodziną w sytuacjach braku współpracy lub rezygnacji z asystenta rodziny w celu nakłonienia rodziny do ponownej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z asystentem lub wskazania innej rodziny do współpracy,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4) Zorganizowania comiesięcznych spotkań merytorycznych (grupowych lub indywidualnych - w zależności od potrzeb) w celu omówienia dotychczasowych kierunków pracy z rodziną (problemy/sukcesy) oraz zastosowania odpowiednich narzędzi i technik w pracy z rodziną, przekazania miesięcznych harmonogramów szkoleń oraz biletów ZTM na przejazdy dla osób z rodzin, z którymi współpracuje asystent,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5) Przekazywania harmonogramów szkoleń dla osób/rodzin w celu przekazywania ich osobom/rodzinom, z którymi współpracuje asystent,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6) Przekazywania biletów ZTM asystentom rodzin w celu przekazywania ich osobom/rodzinom, z którymi współpracuje asystent,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7) Przekazywania informacji asystentom rodzin o planowanych wyjściach, wyjazdach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i imprezach uspołeczniających w celu przekazywania jej osobom/rodzinom,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którymi współpracuje asystent,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8) Powiadomienia o terminie spotkań z wyprzedzeniem co najmniej 3 dni roboczych,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9) Przekazania wzorów dokumentów do wykorzystania w trakcie realizacji zadania.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7. Wykonawca winien działać zgodnie z ustawą o ochronie danych osobowych (tj. Dz. U. 2002 Nr 101, poz. 926 ze zm.).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8. Dane osobowe rodzin/osób wskazanych przez Zamawiającego do asysty rodzinnej będą przekazywane Wykonawcy na podstawie umowy o powierzeniu danych osobowych (załącznik nr 9 do umowy) zgodnie z art. 31 ustawy z dnia 29 sierpnia 1997 r. o ochronie danych osobowych (tj. Dz. U. z 2002 r. Nr 101, poz. 926 ze zm.).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9. W wyjątkowych losowych sytuacjach Zamawiający dopuszcza wymianę kadry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na osoby o kwalifikacjach zgodnych z zapisami w SIWZ. Wymaga to: - uzyskania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akceptacji Zamawiającego, - niezwłocznego dostarczenia stosownej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i oświadczenia potwierdzającego kwalifikacje nowej osoby przed rozpoczęciem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z poszczególnymi rodzinami mailem lub faksem, - dostarczenia w wersji papierowej stosownej informacji i oświadczenia potwierdzającego kwalifikacje nowej osoby do 5 dni po zgłoszeniu. W przypadku, gdy MOPR w Gdańsku nie otrzyma ww. informacji, asystent rodziny nie może przystąpić do pracy.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WYMAGANA DOKUMENTACJA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1. Asystent zobowiązany jest do prowadzenia dokumentacji wykonywanych działań czynności podjętych wobec prowadzonej osoby/rodziny, a w szczególności do: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1) opracowania i realizacji we współpracy z osobą/rodziną i pracownikiem socjalnym planu współpracy z rodziną oraz odpowiedniego modyfikowania tego planu w trakcie prowadzenia osoby/rodziny, zgodnie z załącznikiem Nr 1 do umowy,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2) wypełniania karty pracy z rodziną, zgodnie z załącznikiem Nr 2 do umowy,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3) sporządzania notatek służbowych, zgodnie z załącznikiem Nr 3 do umowy,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4) sporządzenia sprawozdań końcowych, zgodnie z załącznikiem Nr 4 do umowy,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5) opracowania diagnozy poszczególnych rodzin, zgodnie z załącznikiem Nr 5 do umowy,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6) dostarczenia podpisanych przez osobę/rodzinę oryginałów Oświadczeń o zgodzie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na współpracę zgodnie z załącznikiem Nr 6 do umowy, </w:t>
      </w:r>
    </w:p>
    <w:p w:rsid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7) sporządzania ewaluacji częściowej, zgodnie z załącznikiem Nr 7 do umowy,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8) sporządzania ewaluacji końcowej, zgodnie z załącznikiem Nr 8 do umowy.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2. Każdy z dokumentów opisanych w niniejszym ust. 1 pkt. 1 </w:t>
      </w:r>
      <w:proofErr w:type="spellStart"/>
      <w:r w:rsidRPr="006463CF">
        <w:rPr>
          <w:rFonts w:ascii="Times New Roman" w:eastAsia="Times New Roman" w:hAnsi="Times New Roman" w:cs="Times New Roman"/>
          <w:sz w:val="24"/>
          <w:szCs w:val="24"/>
        </w:rPr>
        <w:t>podpkt</w:t>
      </w:r>
      <w:proofErr w:type="spellEnd"/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. 1-8 powinien być prowadzony oddzielnie dla każdej osoby/rodziny.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3. Wykonawca jest zobowiązany dostarczyć do Biura projektu dokumenty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(CV, kserokopie dyplomu ukończenia szkoły wyższej lub kserokopię świadectwa ukończenia szkoły średniej, kserokopie świadectw pracy, kserokopie zaświadczenia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o ukończeniu odpowiedniego szkolenia dla asystentów rodzin, których zakres winien obejmować program szkolenia określony w Rozporządzeniu Ministra Pracy i Polityki Społecznej z dnia 9 grudnia 2011 r. (Dz. U. Nr 272 poz.1608), kserokopie ukończenia studiów podyplomowych, których zakres winien obejmować program szkolenia określony w Rozporządzeniu Ministra Pracy i Polityki Społecznej z dnia 9 grudnia 2011 r. (Dz. U. Nr 272 poz.1608)) potwierdzające kwalifikacje kadry w terminie do 5 dni przed podpisaniem umowy. Kwalifikacje kadry (asystentów rodzin) muszą być zgodne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wymaganiami zawartymi w niniejszym SIWZ.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4.Wykonawca jest zobowiązany do oznakowania wszystkich dokumentów, pism, notatek itp., poprzez umieszczenia logotypów według Wytycznych dotyczących oznaczania projektów w ramach Programu Operacyjnego Kapitał Ludzki, które są dostępne w Biurze projektu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5. Po upływie okresu wskazanego w niniejszym SIWZ Wykonawca zobowiązany jest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do przedstawienia w terminie 5 dni roboczych od zakończenia realizacji zadania, sprawozdań końcowych i ewaluacji końcowej (w wersji papierowej i elektronicznej)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wykonania zadania oddzielnie dla każdej prowadzonej osoby/rodziny zgodnie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z załącznikami Nr 4 i 8.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OCHRONA DANYCH OSOBOWYCH </w:t>
      </w:r>
    </w:p>
    <w:p w:rsidR="00C653B5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1. Wykonawca winien działać zgodnie z ustawą o ochronie danych osobowych (tj. Dz. U. 2002 Nr 101, poz. 926 ze zm.). </w:t>
      </w:r>
    </w:p>
    <w:p w:rsidR="006463CF" w:rsidRPr="006463CF" w:rsidRDefault="006463CF" w:rsidP="006463CF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2. Dane osobowe rodzin/osób wskazanych przez Zamawiającego do asysty rodzinnej będą przekazywane Wykonawcy na podstawie odrębnej umowy o powierzeniu danych osobowych (zał. Nr 8 do SIWZ) zgodnie z art. 31 ustawy z dnia 29 sierpnia 1997 r.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o ochronie danych osobowych (tj. Dz. U. z 2002 r. Nr 101, poz. 926 ze zm.). Wykonawca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zobowiązuje się do nieudostępniania osobom trzecim danych osobowych prowadzonych osób lub rodzin, do których uzyskał dostęp podczas wykonywania niniejszej umowy. Przy kalkulacji ceny ofertowej należy uwzględnić wszystkie koszty niezbędne 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do należytego w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>ykonania przedmiotu zamówienia.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85.31.00.00-5, 85.31.23.20-8.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6463CF" w:rsidRPr="006463CF" w:rsidRDefault="006463CF" w:rsidP="00C65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tak, projekt/program: Projekt Systematycznie do celu (Program Operacyjny Kapitał Ludzki 2007 - 2013; Priorytet VII, Działanie 7.1, Poddziałanie 7.1.1). Projekt jest współfinansowany ze środków Unii Europejskiej w ramach Euro</w:t>
      </w:r>
      <w:r w:rsidR="00C653B5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22.04.2013.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6463CF" w:rsidRPr="006463CF" w:rsidRDefault="006463CF" w:rsidP="00C65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sz w:val="24"/>
          <w:szCs w:val="24"/>
        </w:rPr>
        <w:t>Anna Bielska prowadząca działalność gospodarczą pod nazwą Biuro Inwestycyjne Progres Anna Bielska, ul. Bolka i Lolka 20J/2, 10-696 Olsztyn, kraj/woj. warmińsko-mazurskie.</w:t>
      </w:r>
    </w:p>
    <w:p w:rsidR="006463CF" w:rsidRPr="006463CF" w:rsidRDefault="006463CF" w:rsidP="0064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6463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>: 75201,00 PLN.</w:t>
      </w:r>
    </w:p>
    <w:p w:rsidR="006463CF" w:rsidRPr="006463CF" w:rsidRDefault="006463CF" w:rsidP="00C6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 w:rsidR="00C65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6463CF" w:rsidRPr="006463CF" w:rsidRDefault="006463CF" w:rsidP="00646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65100,00</w:t>
      </w:r>
    </w:p>
    <w:p w:rsidR="006463CF" w:rsidRPr="006463CF" w:rsidRDefault="006463CF" w:rsidP="00646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65100,00</w:t>
      </w: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65100,00</w:t>
      </w:r>
    </w:p>
    <w:p w:rsidR="006463CF" w:rsidRPr="006463CF" w:rsidRDefault="006463CF" w:rsidP="00646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3CF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6463CF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D83221" w:rsidRDefault="00D83221"/>
    <w:sectPr w:rsidR="00D83221" w:rsidSect="00D832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56" w:rsidRDefault="00CF0556" w:rsidP="00C653B5">
      <w:pPr>
        <w:spacing w:after="0" w:line="240" w:lineRule="auto"/>
      </w:pPr>
      <w:r>
        <w:separator/>
      </w:r>
    </w:p>
  </w:endnote>
  <w:endnote w:type="continuationSeparator" w:id="0">
    <w:p w:rsidR="00CF0556" w:rsidRDefault="00CF0556" w:rsidP="00C6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47644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53B5" w:rsidRDefault="00C653B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653B5">
          <w:rPr>
            <w:rFonts w:asciiTheme="majorHAnsi" w:hAnsiTheme="majorHAnsi"/>
            <w:sz w:val="18"/>
            <w:szCs w:val="18"/>
          </w:rPr>
          <w:t xml:space="preserve">str. </w:t>
        </w:r>
        <w:r w:rsidRPr="00C653B5">
          <w:rPr>
            <w:sz w:val="18"/>
            <w:szCs w:val="18"/>
          </w:rPr>
          <w:fldChar w:fldCharType="begin"/>
        </w:r>
        <w:r w:rsidRPr="00C653B5">
          <w:rPr>
            <w:sz w:val="18"/>
            <w:szCs w:val="18"/>
          </w:rPr>
          <w:instrText xml:space="preserve"> PAGE    \* MERGEFORMAT </w:instrText>
        </w:r>
        <w:r w:rsidRPr="00C653B5">
          <w:rPr>
            <w:sz w:val="18"/>
            <w:szCs w:val="18"/>
          </w:rPr>
          <w:fldChar w:fldCharType="separate"/>
        </w:r>
        <w:r w:rsidR="001D0679" w:rsidRPr="001D0679">
          <w:rPr>
            <w:rFonts w:asciiTheme="majorHAnsi" w:hAnsiTheme="majorHAnsi"/>
            <w:noProof/>
            <w:sz w:val="18"/>
            <w:szCs w:val="18"/>
          </w:rPr>
          <w:t>1</w:t>
        </w:r>
        <w:r w:rsidRPr="00C653B5">
          <w:rPr>
            <w:sz w:val="18"/>
            <w:szCs w:val="18"/>
          </w:rPr>
          <w:fldChar w:fldCharType="end"/>
        </w:r>
      </w:p>
    </w:sdtContent>
  </w:sdt>
  <w:p w:rsidR="00C653B5" w:rsidRDefault="00C65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56" w:rsidRDefault="00CF0556" w:rsidP="00C653B5">
      <w:pPr>
        <w:spacing w:after="0" w:line="240" w:lineRule="auto"/>
      </w:pPr>
      <w:r>
        <w:separator/>
      </w:r>
    </w:p>
  </w:footnote>
  <w:footnote w:type="continuationSeparator" w:id="0">
    <w:p w:rsidR="00CF0556" w:rsidRDefault="00CF0556" w:rsidP="00C6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E7C"/>
    <w:multiLevelType w:val="multilevel"/>
    <w:tmpl w:val="585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B4D69"/>
    <w:multiLevelType w:val="multilevel"/>
    <w:tmpl w:val="FA5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C4F08"/>
    <w:multiLevelType w:val="multilevel"/>
    <w:tmpl w:val="5C2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274EB"/>
    <w:multiLevelType w:val="hybridMultilevel"/>
    <w:tmpl w:val="2AB0E76C"/>
    <w:lvl w:ilvl="0" w:tplc="BAB07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CF"/>
    <w:rsid w:val="001D0679"/>
    <w:rsid w:val="006463CF"/>
    <w:rsid w:val="00C653B5"/>
    <w:rsid w:val="00CF0556"/>
    <w:rsid w:val="00D83221"/>
    <w:rsid w:val="00F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63CF"/>
  </w:style>
  <w:style w:type="character" w:styleId="Hipercze">
    <w:name w:val="Hyperlink"/>
    <w:basedOn w:val="Domylnaczcionkaakapitu"/>
    <w:uiPriority w:val="99"/>
    <w:semiHidden/>
    <w:unhideWhenUsed/>
    <w:rsid w:val="006463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3B5"/>
  </w:style>
  <w:style w:type="paragraph" w:styleId="Stopka">
    <w:name w:val="footer"/>
    <w:basedOn w:val="Normalny"/>
    <w:link w:val="StopkaZnak"/>
    <w:uiPriority w:val="99"/>
    <w:unhideWhenUsed/>
    <w:rsid w:val="00C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463CF"/>
  </w:style>
  <w:style w:type="character" w:styleId="Hipercze">
    <w:name w:val="Hyperlink"/>
    <w:basedOn w:val="Domylnaczcionkaakapitu"/>
    <w:uiPriority w:val="99"/>
    <w:semiHidden/>
    <w:unhideWhenUsed/>
    <w:rsid w:val="006463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3B5"/>
  </w:style>
  <w:style w:type="paragraph" w:styleId="Stopka">
    <w:name w:val="footer"/>
    <w:basedOn w:val="Normalny"/>
    <w:link w:val="StopkaZnak"/>
    <w:uiPriority w:val="99"/>
    <w:unhideWhenUsed/>
    <w:rsid w:val="00C6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557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40323&amp;rok=2013-03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3683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2013-04-24T11:52:00Z</dcterms:created>
  <dcterms:modified xsi:type="dcterms:W3CDTF">2013-04-24T11:52:00Z</dcterms:modified>
</cp:coreProperties>
</file>