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84" w:rsidRPr="00694F84" w:rsidRDefault="00694F84" w:rsidP="00694F84">
      <w:pPr>
        <w:spacing w:after="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94F84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694F84" w:rsidRPr="00694F84" w:rsidRDefault="00070635" w:rsidP="00694F84">
      <w:pPr>
        <w:spacing w:after="240" w:line="2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694F84" w:rsidRPr="00694F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www.mopr.gda.pl</w:t>
        </w:r>
      </w:hyperlink>
    </w:p>
    <w:p w:rsidR="00694F84" w:rsidRPr="00694F84" w:rsidRDefault="00070635" w:rsidP="0069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25pt" o:hralign="center" o:hrstd="t" o:hrnoshade="t" o:hr="t" fillcolor="black" stroked="f"/>
        </w:pict>
      </w:r>
    </w:p>
    <w:p w:rsidR="00694F84" w:rsidRDefault="00694F84" w:rsidP="00694F8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Organizacja i przeprowadzenie wypoczynku letniego dla 150 dzieci i młodzieży w wieku od 7 do 16 lat</w:t>
      </w:r>
    </w:p>
    <w:p w:rsidR="00694F84" w:rsidRPr="00694F84" w:rsidRDefault="00694F84" w:rsidP="00694F8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187134 - 2013; data zamieszczenia: 13.05.2013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br/>
        <w:t>OGŁOSZENIE O ZAMÓWIENIU - usługi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 , ul. Konrada </w:t>
      </w:r>
      <w:proofErr w:type="spellStart"/>
      <w:r w:rsidRPr="00694F84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1A, 80-432 Gdańsk, woj. pomorskie, tel. 58 3423150, faks 58 3423151.</w:t>
      </w:r>
    </w:p>
    <w:p w:rsidR="00694F84" w:rsidRPr="00694F84" w:rsidRDefault="00694F84" w:rsidP="00694F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www.mopr.gda.pl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Organizacja i przeprowadzenie wypoczynku letniego dla 150 dzieci i młodzieży w wieku od 7 do 16 lat.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1. Przedmiotem zamówienia jest zorganizowanie i przeprowadzenie wypoczynku letniego w formach wyjazdowych (kolonii letnich) CPV: 552-43-000-5, dla 150 dzieci i młodzieży, w wieku od 7 do 16 lat, wskazanych przez Miejski Ośrodek Pomocy Rodzinie w Gdańsku, z jednoczesną realizacją opracowanych przez Wykonawcę programów socjoterapeutycznych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lub profilaktycznych przeznaczonych dla uczestników tego wypoczynku w ramach realizacji Gminnego Programu Profilaktyki i Rozwiązywania Problemów Alkoholowych na 2013 r. Lokalizacja kolonii: Pojezierze Pomorskie bądź Mazurskie lub inna miejscowość położona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w kraju, w pobliżu dostępnego zbiornika wodnego z wyznaczonym czynnym, legalnym kąpieliskiem (w odległości nie większej niż 5 km od plaży). Czas trwania turnusu: 11 dni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(10 noclegów i 11 pełnych dni żywieniowych) w okresie od 1 lipca 2013 r. do 31 sierpnia 2013 r. Kolonia musi być podzielona na co najmniej dwa turnusy. Wymagania: przygotowanie i realizacja atrakcyjnego programu pobytu o charakterze sportowym (sporty wodne, turnieje i zawody sportowe, wycieczki piesze, imprezy zespołowe) oraz realizacja przygotowanego przez Wykonawcę programu profilaktyki lub socjoterapii oraz programu wychowawczego, przeznaczonego dla dzieci uczestniczących w wypoczynku. 2. Podczas 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organizowania i przeprowadzania wypoczynku określonego w punkcie 1, Wykonawca zobowiązany jest zachować wszystkie przepisy rozporządzenia Ministra Edukacji Narodowej z dnia 21 stycznia 1997 r. w sprawie warunków, jakie muszą spełniać organizatorzy wypoczynku dla dzieci i młodzieży szkolnej, a także zasad jego organizowania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i nadzorowania (Dz. U. z 1997 r. Nr 12, poz. 67 z </w:t>
      </w:r>
      <w:proofErr w:type="spellStart"/>
      <w:r w:rsidRPr="00694F8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. zm.). W szczególności Zamawiający żąda spełnienia przez Wykonawcę następujących warunków: 1) miejscowość musi być położona poza obszarem zagrożenia ekologicznego w rejonie atrakcyjnym turystycznie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i krajoznawczo, w odległości nie mniejszej niż 50 km od obwodnicy trójmiasta mierząc w linii prostej do najbliższego miejsca oraz miast powyżej 50 tysięcy mieszkańców; 2) obiekt (placówka wypoczynku) musi być położony w odległości większej niż 500 m od trasy szybkiego ruchu oraz głównych dróg, z zastrzeżeniem odległości od obwodnicy trójmiasta; 3) stan sanitarny obiektu (placówki wypoczynku) musi być zgodny z wymogami właściwej Stacji Sanitarno - Epidemiologicznej; 4) stan zabezpieczenia przeciwpożarowego musi być zgodny z wymogami przeciwpożarowymi i potwierdzony przez służby Straży Pożarnej; 5) wykonawca zapewni transport dzieci w obie strony, a w przypadku nie odebrania dziecka przez opiekunów, dowiezienie dziecka do miejsca jego zamieszkania; 6) wykonawca zapewni wyżywienie - 4 posiłki dziennie, a także dodatkowe napoje w ciągu dnia oraz prowiant dla dzieci na drogę powrotną; 7) wykonawca zapewni zakwaterowanie w domkach bądź budynkach murowanych (z wykluczeniem namiotów), spełniających obowiązujące normy sanitarne i przeciwpożarowe, w pokojach nie większych niż 8 osobowe; 8) wykonawca zapewni opiekę medyczną dla uczestników wypoczynku, zgodnie z obowiązującymi przepisami; 9) wykonawca zapewni opiekę ratownika z odpowiednimi kwalifikacjami i uprawnieniami dla dzieci przebywających nad wodą bądź korzystających z kąpieli oraz kąpielisk, na czas trwania wypoczynku, zgodnie z obowiązującymi przepisami; 10) wykonawca zapewni kierownika obiektu (placówki wypoczynku) oraz opiekę wychowawczą od momentu przyjęcia dziecka od rodzica bądź opiekuna do czasu oddania go w ręce rodzica lub opiekuna, w szczególności z zachowaniem warunków organizacji wypoczynku oraz wymogów wobec kwalifikacji i liczby kadry pedagogicznej, określonych w obowiązujących przepisach (15 osób na jednego wychowawcę); 11) wykonawca ubezpieczy uczestników wypoczynku od następstw nieszczęśliwych wypadków na czas przejazdu w obie strony oraz pobytu; 12) wykonawca zapewni program wypoczynku kulturalno - wychowawczego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i sportowo - rekreacyjnego, a zwłaszcza udostępnienie boiska ze sprzętem sportowym oraz świetlicy ze sprzętem nagłaśniającym i RTV, a także sprzęt wodny dla dzieci przebywających nad wodą; 13) Wykonawca: a) zapewni realizację oraz zaplecze do realizacji programów socjoterapeutycznych lub profilaktycznych dla dzieci z uczestniczących w zajęciach profilaktycznych w ramach Gminnego Programu Profilaktyki i Rozwiązywania Problemów Alkoholowych na 2013 r., opracowanego przez Wykonawcę, przez przynajmniej jedną osobę posiadającą dyplom ukończenia studiów pedagogicznych lub psychologicznych oraz zaświadczenie potwierdzające dodatkowe kwalifikacje z zakresu problemów uzależnień (np. studium socjoterapii lub kurs kwalifikacyjny socjoterapii, studium/kurs pomocy psychologicznej, studium terapii, szkolenia uprawniające do prowadzenia zajęć w ramach programów: Elementarz, Spójrz inaczej, Podyplomowe Studium Przeciwdziałania Patologii Społecznej AM, szkolenia i kursy z zakresu wiedzy o problemach związanych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z uzależnieniami, agresją oraz przemocą, kurs dla realizatorów Szkoły dla rodziców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>i wychowawców, Studium Pomocy Rodzinie lub odbycie innych szkoleń z zakresu podstaw, dotyczących realizacji przez samorządy gminne zadań wynikających z ustawy z dnia 26 października 1982 r. o wychowaniu w trzeźwości i przeciwdziałaniu alkoholizmowi (</w:t>
      </w:r>
      <w:proofErr w:type="spellStart"/>
      <w:r w:rsidRPr="00694F8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. Dz. U. z 2007 r. Nr 70, poz. 473 z </w:t>
      </w:r>
      <w:proofErr w:type="spellStart"/>
      <w:r w:rsidRPr="00694F8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. zm.) oraz b) przedstawi sprawozdanie merytoryczne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z realizacji zamówienia oraz przedłoży ankiety ewaluacyjne wypełnione przez dzieci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i młodzież w terminie dwóch tygodni, licząc od dnia zakończenia wypoczynku;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lastRenderedPageBreak/>
        <w:t>14) Wykonawca zapewni przynajmniej jedną wyjazdową wycieczkę turystyczno - krajoznawczą; 15) Wykonawca zapewnieni zakwaterowanie i wyżywienie rezydentom wskazanym przez Miejski Ośrodek Pomocy Rodzinie w Gdańsku (po jednym na każdy turnus), który zapewnia bezpośredni nadzór programu oraz przebiegu wypoczynku letniego..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II.1.5) przewiduje się udzielenie zamówień uzupełniających:</w:t>
      </w:r>
    </w:p>
    <w:p w:rsidR="00694F84" w:rsidRPr="00694F84" w:rsidRDefault="00694F84" w:rsidP="00694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694F84" w:rsidRPr="00694F84" w:rsidRDefault="00694F84" w:rsidP="00694F8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udzielania zamówień uzupełniających do zamówienia dzielonego w wyniku rozstrzygnięcia przedmiotowego postępowania, w rozumieniu art. 67 ust. 1 pkt 6 </w:t>
      </w:r>
      <w:proofErr w:type="spellStart"/>
      <w:r w:rsidRPr="00694F84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. Zamówienie uzupełniające będzie udzielone w następujących okolicznościach: 1) wystąpią oszczędności po wyborze najkorzystniejszej oferty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>w stosunku do kwoty jaką zamawiający zamierza przeznaczyć na sfinansowanie zamówienia; 2) zamawiający wyrazi wolę zorganizowania dodatkowego turnusu kolonii.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55.24.30.00-5.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694F84" w:rsidRPr="00694F84" w:rsidRDefault="00694F84" w:rsidP="0069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Zakończenie: 31.08.2013.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Wykonawcy wnoszą wadium w wysokości 2500 zł (słownie: dwa tysiące pięćset zł)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694F84" w:rsidRPr="00694F84" w:rsidRDefault="00694F84" w:rsidP="00694F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694F84" w:rsidRPr="00694F84" w:rsidRDefault="00694F84" w:rsidP="00694F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694F84" w:rsidRDefault="00694F84" w:rsidP="00694F8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Warunek ten zostanie spełniony, jeśli Wykonawca przedstawi dokument potwierdzający wpis do rejestru, o którym mowa w art. 4 ust. 1 oraz art. 7 ust. 1 i 2 ustawy z dnia 29 sierpnia 1997 r. o usługach turystycznych (</w:t>
      </w:r>
      <w:proofErr w:type="spellStart"/>
      <w:r w:rsidRPr="00694F8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.: Dz. 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z 2004 r. Nr 223, poz. 2268 z </w:t>
      </w:r>
      <w:proofErr w:type="spellStart"/>
      <w:r w:rsidRPr="00694F8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694F84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694F84" w:rsidRPr="00694F84" w:rsidRDefault="00694F84" w:rsidP="00694F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694F84" w:rsidRPr="00694F84" w:rsidRDefault="00694F84" w:rsidP="00694F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Opis sposobu dokonywania oceny spełniania tego warunku</w:t>
      </w:r>
    </w:p>
    <w:p w:rsidR="00694F84" w:rsidRPr="00694F84" w:rsidRDefault="00694F84" w:rsidP="00694F8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Warunek ten zostanie spełniony, jeżeli wykonawca wykaże, że w ciągu ostatnich 3 lat przed upływem terminu składania ofert, a jeżeli okres prowadzenia działalności jest krótszy, w tym okresie, wykonał co najmniej dwa zamówienia polegające na zorganizowaniu i przeprowadzeniu kolonii letnich dla dzieci i młodzieży każde o wartości nie mniejszej niż 70.000,00 zł brutto</w:t>
      </w:r>
    </w:p>
    <w:p w:rsidR="00694F84" w:rsidRPr="00694F84" w:rsidRDefault="00694F84" w:rsidP="00694F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694F84" w:rsidRPr="00694F84" w:rsidRDefault="00694F84" w:rsidP="00694F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694F84" w:rsidRPr="00694F84" w:rsidRDefault="00694F84" w:rsidP="00694F8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Warunek ten zostanie spełniony jeżeli Wykonawca wykaże, że dysponuje sprawnym telefaksem</w:t>
      </w:r>
    </w:p>
    <w:p w:rsidR="00694F84" w:rsidRPr="00694F84" w:rsidRDefault="00694F84" w:rsidP="00694F8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694F84" w:rsidRPr="00694F84" w:rsidRDefault="00694F84" w:rsidP="00694F8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694F84" w:rsidRPr="00694F84" w:rsidRDefault="00694F84" w:rsidP="00694F8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1) Warunek ten zostanie spełniony, jeżeli Wykonawca przedstawi wykaz osób, wyznaczonych do realizacji niniejszego zamówienia, z których każda posiada wymagane kwalifikacje; 2) Warunek ten zostanie spełniony, jeżeli wykonawca wykaże oświadczeniem, że osoby, które będą uczestniczyć w wykonywaniu zamówienia, posiadają wymagane uprawnienia, jeżeli ustawy nakładają obowiązek posiadania takich uprawnień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III.4.1) W zakresie wykazania spełniania przez wykonawcę warunków, o których mowa w art. 22 ust. 1 ustawy, oprócz oświadczenia o spełnianiu warunków udziału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w postępowaniu należy przedłożyć:</w:t>
      </w:r>
    </w:p>
    <w:p w:rsidR="00694F84" w:rsidRPr="00694F84" w:rsidRDefault="00694F84" w:rsidP="00694F84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potwierdzenie posiadania uprawnień do wykonywania określonej działalności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lub czynności, jeżeli przepisy prawa nakładają obowiązek ich posiadania,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>w szczególności koncesje, zezwolenia lub licencje;</w:t>
      </w:r>
    </w:p>
    <w:p w:rsidR="00694F84" w:rsidRPr="00694F84" w:rsidRDefault="00694F84" w:rsidP="00694F84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>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94F84" w:rsidRPr="00694F84" w:rsidRDefault="00694F84" w:rsidP="00694F84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wykaz osób, które będą uczestniczyć w wykonywaniu zamówienia,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w szczególności odpowiedzialnych za świadczenie usług, kontrolę jakości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lub kierowanie robotami budowlanymi, wraz z informacjami na temat ich kwalifikacji zawodowych, doświadczenia i wykształcenia niezbędnych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lastRenderedPageBreak/>
        <w:t>do wykonania zamówienia, a także zakresu wykonywanych przez nie czynności, oraz informacją o podstawie do dysponowania tymi osobami;</w:t>
      </w:r>
    </w:p>
    <w:p w:rsidR="00694F84" w:rsidRPr="00694F84" w:rsidRDefault="00694F84" w:rsidP="00694F84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694F84" w:rsidRPr="00694F84" w:rsidRDefault="00694F84" w:rsidP="00694F84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694F84" w:rsidRPr="00694F84" w:rsidRDefault="00694F84" w:rsidP="00694F84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>o udzielenie zamówienia albo składania ofert;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694F84" w:rsidRPr="00694F84" w:rsidRDefault="00694F84" w:rsidP="00694F84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>do udziału w postępowaniu o udzielenie zamówienia albo składania ofert;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694F84" w:rsidRPr="00694F84" w:rsidRDefault="00694F84" w:rsidP="00694F84">
      <w:pPr>
        <w:numPr>
          <w:ilvl w:val="0"/>
          <w:numId w:val="7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lista podmiotów należących do tej samej grupy kapitałowej w rozumieniu ustawy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z dnia 16 lutego 2007 r. o ochronie konkurencji i konsumentów albo informacji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>o tym, że nie należy do grupy kapitałowej;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III.6) INNE DOKUMENTY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Inne dokumenty niewymienione w pkt III.4) albo w pkt III.5)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1) Opracowany program profilaktyki uzależnień dla dzieci z rodzin dotkniętych problemem alkoholowym, z godzinowym scenariuszem i ankietą ewaluacyjną. 2) Program wypoczynku kulturalno - wychowawczego i sportowo - rekreacyjnego, obejmujący wszystkie wymagania zamawiającego. 3) Dokument, z którego wynika upoważnienie wykonawcy do podpisania oferty (oryginał lub poświadczona zgodnie z zasadą reprezentacji za zgodność z oryginałem kopia) lub pełnomocnictwo do reprezentowania wykonawcy, o ile ofertę składa pełnomocnik (oryginał lub poświadczona notarialnie za zgodność z oryginałem kopia).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IV.1) TRYB UDZIELENIA ZAMÓWIENIA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694F84" w:rsidRPr="00694F84" w:rsidRDefault="00694F84" w:rsidP="00694F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1 - Cena - 35</w:t>
      </w:r>
    </w:p>
    <w:p w:rsidR="00694F84" w:rsidRPr="00694F84" w:rsidRDefault="00694F84" w:rsidP="00694F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2 - Położenie obiektu - 5</w:t>
      </w:r>
    </w:p>
    <w:p w:rsidR="00694F84" w:rsidRPr="00694F84" w:rsidRDefault="00694F84" w:rsidP="00694F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3 - Lokalizacja obiektu - 10</w:t>
      </w:r>
    </w:p>
    <w:p w:rsidR="00694F84" w:rsidRPr="00694F84" w:rsidRDefault="00694F84" w:rsidP="00694F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>4 - Warunki socjalne i bytowe - 20</w:t>
      </w:r>
    </w:p>
    <w:p w:rsidR="00694F84" w:rsidRPr="00694F84" w:rsidRDefault="00694F84" w:rsidP="00694F8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5 - Zaplecze do realizacji programu wypoczynku kulturalno - wychowawczego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>i sportowo - rekreacyjnego - 30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64126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www.mopr.gda.pl</w:t>
        </w:r>
      </w:hyperlink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</w:t>
      </w:r>
      <w:proofErr w:type="spellStart"/>
      <w:r w:rsidRPr="00694F84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1A, 80-432 Gdańsk - kancelaria pok. nr 4..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IV.4.4) Termin składania wniosków o dopuszczenie do udziału w postępowaniu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lub ofert: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27.05.2013 godzina 12:00, miejsce: Miejski Ośrodek Pomocy Rodzinie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w Gdańsku, ul. Konrada </w:t>
      </w:r>
      <w:proofErr w:type="spellStart"/>
      <w:r w:rsidRPr="00694F84">
        <w:rPr>
          <w:rFonts w:ascii="Times New Roman" w:eastAsia="Times New Roman" w:hAnsi="Times New Roman" w:cs="Times New Roman"/>
          <w:sz w:val="24"/>
          <w:szCs w:val="24"/>
        </w:rPr>
        <w:t>Leczkowa</w:t>
      </w:r>
      <w:proofErr w:type="spellEnd"/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1A, 80-432 Gdańsk - kancelaria pok. nr 4.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694F84" w:rsidRPr="00694F84" w:rsidRDefault="00694F84" w:rsidP="00694F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94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94F84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694F84" w:rsidRPr="00694F84" w:rsidRDefault="00694F84" w:rsidP="0069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91F" w:rsidRDefault="00A7391F" w:rsidP="00694F84">
      <w:pPr>
        <w:jc w:val="both"/>
      </w:pPr>
    </w:p>
    <w:sectPr w:rsidR="00A7391F" w:rsidSect="00A7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39D"/>
    <w:multiLevelType w:val="multilevel"/>
    <w:tmpl w:val="98B0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138AD"/>
    <w:multiLevelType w:val="multilevel"/>
    <w:tmpl w:val="FA4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92289B"/>
    <w:multiLevelType w:val="multilevel"/>
    <w:tmpl w:val="DCFA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55C28"/>
    <w:multiLevelType w:val="multilevel"/>
    <w:tmpl w:val="60F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0F4AED"/>
    <w:multiLevelType w:val="multilevel"/>
    <w:tmpl w:val="557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FD4F88"/>
    <w:multiLevelType w:val="multilevel"/>
    <w:tmpl w:val="4864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7397C"/>
    <w:multiLevelType w:val="multilevel"/>
    <w:tmpl w:val="FB1C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D66F3"/>
    <w:multiLevelType w:val="multilevel"/>
    <w:tmpl w:val="88C0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84"/>
    <w:rsid w:val="00070635"/>
    <w:rsid w:val="003D4BDD"/>
    <w:rsid w:val="00694F84"/>
    <w:rsid w:val="00A7391F"/>
    <w:rsid w:val="00B71150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94F84"/>
  </w:style>
  <w:style w:type="character" w:styleId="Hipercze">
    <w:name w:val="Hyperlink"/>
    <w:basedOn w:val="Domylnaczcionkaakapitu"/>
    <w:uiPriority w:val="99"/>
    <w:unhideWhenUsed/>
    <w:rsid w:val="00694F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69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9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69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94F84"/>
  </w:style>
  <w:style w:type="character" w:styleId="Hipercze">
    <w:name w:val="Hyperlink"/>
    <w:basedOn w:val="Domylnaczcionkaakapitu"/>
    <w:uiPriority w:val="99"/>
    <w:unhideWhenUsed/>
    <w:rsid w:val="00694F8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69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69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69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8915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pr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.g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MarcinZ</dc:creator>
  <cp:lastModifiedBy>Ewa Kremer</cp:lastModifiedBy>
  <cp:revision>2</cp:revision>
  <dcterms:created xsi:type="dcterms:W3CDTF">2013-05-13T13:06:00Z</dcterms:created>
  <dcterms:modified xsi:type="dcterms:W3CDTF">2013-05-13T13:06:00Z</dcterms:modified>
</cp:coreProperties>
</file>